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31" w:rsidRDefault="007A5831" w:rsidP="007A5831">
      <w:pPr>
        <w:pStyle w:val="a3"/>
      </w:pPr>
      <w:r>
        <w:rPr>
          <w:b/>
          <w:bCs/>
        </w:rPr>
        <w:t xml:space="preserve">Информация для граждан – потребителей </w:t>
      </w:r>
      <w:r w:rsidR="000D729C">
        <w:rPr>
          <w:b/>
          <w:bCs/>
        </w:rPr>
        <w:t>природного и</w:t>
      </w:r>
      <w:r>
        <w:rPr>
          <w:b/>
          <w:bCs/>
        </w:rPr>
        <w:t xml:space="preserve"> сжиженного углеводородного газа</w:t>
      </w:r>
      <w:r>
        <w:t xml:space="preserve"> </w:t>
      </w:r>
    </w:p>
    <w:p w:rsidR="007A5831" w:rsidRDefault="007A5831" w:rsidP="007A5831">
      <w:pPr>
        <w:pStyle w:val="a3"/>
      </w:pPr>
      <w:r>
        <w:t xml:space="preserve">Приказом Министерства регионального развития РФ от 26.06.2009г. № 239 утвержден «Порядок содержания и ремонта внутридомового газового оборудования в Российской Федерации», разработанный в соответствии с Постановлением Правительства РФ от 21.07.2008г. № 549 «О порядке поставки газа для обеспечения коммунально-бытовых нужд граждан». </w:t>
      </w:r>
    </w:p>
    <w:p w:rsidR="007A5831" w:rsidRDefault="007A5831" w:rsidP="007A5831">
      <w:pPr>
        <w:pStyle w:val="a3"/>
      </w:pPr>
      <w:r>
        <w:t xml:space="preserve">Вышеуказанный документ регламентирует порядок обслуживания газового оборудования потребителей как природного, так и баллонного сжиженного углеводородного газа. </w:t>
      </w:r>
      <w:r>
        <w:rPr>
          <w:b/>
          <w:bCs/>
        </w:rPr>
        <w:t>Поставка газа осуществляется при</w:t>
      </w:r>
      <w:r>
        <w:t xml:space="preserve"> </w:t>
      </w:r>
      <w:r>
        <w:rPr>
          <w:b/>
          <w:bCs/>
        </w:rPr>
        <w:t>налич</w:t>
      </w:r>
      <w:proofErr w:type="gramStart"/>
      <w:r>
        <w:rPr>
          <w:b/>
          <w:bCs/>
        </w:rPr>
        <w:t xml:space="preserve">ии у </w:t>
      </w:r>
      <w:r w:rsidRPr="00CC2058">
        <w:rPr>
          <w:b/>
          <w:bCs/>
        </w:rPr>
        <w:t>а</w:t>
      </w:r>
      <w:proofErr w:type="gramEnd"/>
      <w:r w:rsidRPr="00CC2058">
        <w:rPr>
          <w:b/>
          <w:bCs/>
        </w:rPr>
        <w:t>бонента</w:t>
      </w:r>
      <w:r w:rsidRPr="00CC2058">
        <w:rPr>
          <w:b/>
        </w:rPr>
        <w:t xml:space="preserve"> </w:t>
      </w:r>
      <w:r w:rsidR="00CC2058" w:rsidRPr="00CC2058">
        <w:rPr>
          <w:b/>
        </w:rPr>
        <w:t>договора на</w:t>
      </w:r>
      <w:r>
        <w:rPr>
          <w:b/>
          <w:bCs/>
        </w:rPr>
        <w:t xml:space="preserve"> оказание услуг по техническому, аварийно-диспетчерскому обслуживанию и ремонту внутридомового газового оборудования индивидуальной баллонной установки СУГ со специализированной организацией</w:t>
      </w:r>
      <w:r>
        <w:t xml:space="preserve">. При отсутствии указанного договора поставщик газа обязан прекратить поставку газа абоненту в установленном законом порядке. </w:t>
      </w:r>
    </w:p>
    <w:p w:rsidR="007A5831" w:rsidRDefault="007A5831" w:rsidP="007A5831">
      <w:pPr>
        <w:pStyle w:val="a3"/>
      </w:pPr>
      <w:r>
        <w:t>В целях соблюдения требования норм законодательства о содержании газового оборудования в т</w:t>
      </w:r>
      <w:r w:rsidR="000D729C">
        <w:t xml:space="preserve">ехнически исправном состоянии, </w:t>
      </w:r>
      <w:r>
        <w:t>АО «</w:t>
      </w:r>
      <w:r w:rsidR="00CC2058">
        <w:t>Газпром газораспределение Ярославль</w:t>
      </w:r>
      <w:r>
        <w:t xml:space="preserve">» предлагает Вам обратиться для заключения договора в один из наших филиалов. </w:t>
      </w:r>
    </w:p>
    <w:p w:rsidR="007A5831" w:rsidRDefault="007A5831" w:rsidP="007A5831">
      <w:pPr>
        <w:pStyle w:val="a3"/>
      </w:pPr>
      <w:r>
        <w:t>На основании данного договора за счет средств абонента будет осуществляться техническое обслуживание (не реже одного раза в год</w:t>
      </w:r>
      <w:bookmarkStart w:id="0" w:name="_GoBack"/>
      <w:bookmarkEnd w:id="0"/>
      <w:r>
        <w:t xml:space="preserve">) и круглосуточное аварийно-диспетчерское обеспечение внутридомового газового оборудования. Все работы выполняются в соответствии с нормативно-техническими документами и в сроки, определенные графиком технического обслуживания, с учетом срока службы газового оборудования и даты ввода его в эксплуатацию. </w:t>
      </w:r>
    </w:p>
    <w:p w:rsidR="007A5831" w:rsidRDefault="007A5831" w:rsidP="007A5831">
      <w:pPr>
        <w:pStyle w:val="a3"/>
      </w:pPr>
      <w:r>
        <w:rPr>
          <w:b/>
          <w:bCs/>
        </w:rPr>
        <w:t xml:space="preserve">Уважаемые граждане! Ваша безопасность в Ваших руках! </w:t>
      </w:r>
    </w:p>
    <w:p w:rsidR="00200517" w:rsidRDefault="00200517"/>
    <w:sectPr w:rsidR="0020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31"/>
    <w:rsid w:val="000D729C"/>
    <w:rsid w:val="00200517"/>
    <w:rsid w:val="004562A9"/>
    <w:rsid w:val="007A5831"/>
    <w:rsid w:val="00CC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58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58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928145">
      <w:bodyDiv w:val="1"/>
      <w:marLeft w:val="0"/>
      <w:marRight w:val="0"/>
      <w:marTop w:val="0"/>
      <w:marBottom w:val="0"/>
      <w:divBdr>
        <w:top w:val="none" w:sz="0" w:space="4" w:color="auto"/>
        <w:left w:val="none" w:sz="0" w:space="4" w:color="auto"/>
        <w:bottom w:val="none" w:sz="0" w:space="4" w:color="auto"/>
        <w:right w:val="none" w:sz="0" w:space="4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"Ярославльоблгаз"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Покудина</dc:creator>
  <cp:lastModifiedBy>Веселов Андрей Викторович</cp:lastModifiedBy>
  <cp:revision>2</cp:revision>
  <dcterms:created xsi:type="dcterms:W3CDTF">2018-08-24T07:05:00Z</dcterms:created>
  <dcterms:modified xsi:type="dcterms:W3CDTF">2018-08-24T07:05:00Z</dcterms:modified>
</cp:coreProperties>
</file>